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F3" w:rsidRPr="008D484E" w:rsidRDefault="008D484E" w:rsidP="00F21DF3">
      <w:pPr>
        <w:pStyle w:val="a7"/>
        <w:spacing w:after="0" w:line="336" w:lineRule="auto"/>
        <w:ind w:left="-426" w:firstLine="426"/>
        <w:jc w:val="both"/>
        <w:rPr>
          <w:i/>
          <w:sz w:val="28"/>
          <w:szCs w:val="28"/>
        </w:rPr>
      </w:pPr>
      <w:r w:rsidRPr="008D484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6AF7146" wp14:editId="739987B5">
            <wp:simplePos x="0" y="0"/>
            <wp:positionH relativeFrom="column">
              <wp:posOffset>-544830</wp:posOffset>
            </wp:positionH>
            <wp:positionV relativeFrom="paragraph">
              <wp:posOffset>95885</wp:posOffset>
            </wp:positionV>
            <wp:extent cx="1666875" cy="981075"/>
            <wp:effectExtent l="0" t="0" r="9525" b="9525"/>
            <wp:wrapSquare wrapText="bothSides"/>
            <wp:docPr id="3" name="Рисунок 3" descr="C:\Users\PC-1\Desktop\Совет директ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Совет директоров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430C" w:rsidRPr="008D484E" w:rsidRDefault="008D484E" w:rsidP="005E430C">
      <w:pPr>
        <w:spacing w:line="240" w:lineRule="auto"/>
        <w:jc w:val="right"/>
        <w:rPr>
          <w:sz w:val="28"/>
          <w:szCs w:val="28"/>
        </w:rPr>
      </w:pPr>
      <w:r w:rsidRPr="008D484E">
        <w:rPr>
          <w:sz w:val="28"/>
          <w:szCs w:val="28"/>
        </w:rPr>
        <w:t>ПРОЕКТ</w:t>
      </w:r>
      <w:r w:rsidR="00F21DF3" w:rsidRPr="008D484E">
        <w:rPr>
          <w:sz w:val="28"/>
          <w:szCs w:val="28"/>
        </w:rPr>
        <w:t xml:space="preserve">     </w:t>
      </w:r>
      <w:r w:rsidR="005E430C" w:rsidRPr="008D484E">
        <w:rPr>
          <w:sz w:val="28"/>
          <w:szCs w:val="28"/>
        </w:rPr>
        <w:t xml:space="preserve">                                                                                     </w:t>
      </w:r>
    </w:p>
    <w:p w:rsidR="005E430C" w:rsidRPr="008D484E" w:rsidRDefault="005E430C" w:rsidP="005E430C">
      <w:pPr>
        <w:spacing w:line="240" w:lineRule="auto"/>
        <w:rPr>
          <w:sz w:val="28"/>
          <w:szCs w:val="28"/>
        </w:rPr>
      </w:pPr>
      <w:bookmarkStart w:id="0" w:name="_GoBack"/>
      <w:bookmarkEnd w:id="0"/>
    </w:p>
    <w:p w:rsidR="005E430C" w:rsidRPr="008D484E" w:rsidRDefault="005E430C" w:rsidP="005E430C">
      <w:pPr>
        <w:spacing w:line="240" w:lineRule="auto"/>
        <w:rPr>
          <w:sz w:val="28"/>
          <w:szCs w:val="28"/>
        </w:rPr>
      </w:pPr>
      <w:r w:rsidRPr="008D484E">
        <w:rPr>
          <w:sz w:val="28"/>
          <w:szCs w:val="28"/>
        </w:rPr>
        <w:t xml:space="preserve">        </w:t>
      </w:r>
    </w:p>
    <w:p w:rsidR="005E430C" w:rsidRPr="008D484E" w:rsidRDefault="005E430C" w:rsidP="005E430C">
      <w:pPr>
        <w:ind w:hanging="567"/>
        <w:rPr>
          <w:sz w:val="28"/>
          <w:szCs w:val="28"/>
        </w:rPr>
      </w:pPr>
      <w:r w:rsidRPr="008D484E">
        <w:rPr>
          <w:sz w:val="28"/>
          <w:szCs w:val="28"/>
        </w:rPr>
        <w:t xml:space="preserve">                                       Заседание Совета директоров ПОО ТО</w:t>
      </w:r>
    </w:p>
    <w:p w:rsidR="005E430C" w:rsidRDefault="005E430C" w:rsidP="004A5ABD">
      <w:pPr>
        <w:spacing w:after="0" w:line="336" w:lineRule="auto"/>
        <w:ind w:hanging="567"/>
        <w:jc w:val="both"/>
        <w:rPr>
          <w:sz w:val="28"/>
          <w:szCs w:val="28"/>
        </w:rPr>
      </w:pPr>
      <w:r w:rsidRPr="008D484E">
        <w:rPr>
          <w:sz w:val="28"/>
          <w:szCs w:val="28"/>
        </w:rPr>
        <w:t>Дата и время: 16 октября 2019 года, 16.00</w:t>
      </w:r>
    </w:p>
    <w:p w:rsidR="008D484E" w:rsidRPr="008D484E" w:rsidRDefault="008D484E" w:rsidP="004A5ABD">
      <w:pPr>
        <w:spacing w:after="0" w:line="336" w:lineRule="auto"/>
        <w:ind w:hanging="567"/>
        <w:jc w:val="both"/>
        <w:rPr>
          <w:sz w:val="10"/>
          <w:szCs w:val="28"/>
        </w:rPr>
      </w:pPr>
    </w:p>
    <w:p w:rsidR="005E430C" w:rsidRPr="008D484E" w:rsidRDefault="005E430C" w:rsidP="004A5ABD">
      <w:pPr>
        <w:spacing w:after="0" w:line="336" w:lineRule="auto"/>
        <w:ind w:left="-567"/>
        <w:jc w:val="both"/>
        <w:rPr>
          <w:color w:val="303030"/>
          <w:sz w:val="28"/>
          <w:szCs w:val="28"/>
          <w:shd w:val="clear" w:color="auto" w:fill="FFFFFF"/>
        </w:rPr>
      </w:pPr>
      <w:r w:rsidRPr="008D484E">
        <w:rPr>
          <w:sz w:val="28"/>
          <w:szCs w:val="28"/>
        </w:rPr>
        <w:t xml:space="preserve">Место проведения: </w:t>
      </w:r>
      <w:r w:rsidRPr="008D484E">
        <w:rPr>
          <w:color w:val="303030"/>
          <w:sz w:val="28"/>
          <w:szCs w:val="28"/>
          <w:shd w:val="clear" w:color="auto" w:fill="FFFFFF"/>
        </w:rPr>
        <w:t>г. Тобольск, ул. Знаменского 52а, стр.1 (ГАПОУ ТО «Тобольский многопрофильный техникум»)</w:t>
      </w:r>
    </w:p>
    <w:p w:rsidR="005E430C" w:rsidRPr="008D484E" w:rsidRDefault="005E430C" w:rsidP="005E430C">
      <w:pPr>
        <w:spacing w:line="240" w:lineRule="auto"/>
        <w:rPr>
          <w:sz w:val="28"/>
          <w:szCs w:val="28"/>
        </w:rPr>
      </w:pPr>
    </w:p>
    <w:p w:rsidR="005E430C" w:rsidRPr="008D484E" w:rsidRDefault="005E430C" w:rsidP="008D484E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8D484E">
        <w:rPr>
          <w:b/>
          <w:sz w:val="28"/>
          <w:szCs w:val="28"/>
        </w:rPr>
        <w:t>РЕШЕНИЕ</w:t>
      </w:r>
    </w:p>
    <w:p w:rsidR="005E430C" w:rsidRPr="008D484E" w:rsidRDefault="005E430C" w:rsidP="008D484E">
      <w:pPr>
        <w:spacing w:line="288" w:lineRule="auto"/>
        <w:contextualSpacing/>
        <w:jc w:val="center"/>
        <w:rPr>
          <w:sz w:val="28"/>
          <w:szCs w:val="28"/>
        </w:rPr>
      </w:pPr>
      <w:r w:rsidRPr="008D484E">
        <w:rPr>
          <w:sz w:val="28"/>
          <w:szCs w:val="28"/>
        </w:rPr>
        <w:t>заседания Совета директоров</w:t>
      </w:r>
    </w:p>
    <w:p w:rsidR="005E430C" w:rsidRDefault="005E430C" w:rsidP="008D484E">
      <w:pPr>
        <w:spacing w:line="288" w:lineRule="auto"/>
        <w:contextualSpacing/>
        <w:jc w:val="center"/>
        <w:rPr>
          <w:sz w:val="28"/>
          <w:szCs w:val="28"/>
        </w:rPr>
      </w:pPr>
      <w:r w:rsidRPr="008D484E">
        <w:rPr>
          <w:sz w:val="28"/>
          <w:szCs w:val="28"/>
        </w:rPr>
        <w:t>профессиональных образовательных организаций Тюменской области</w:t>
      </w:r>
    </w:p>
    <w:p w:rsidR="008D484E" w:rsidRPr="008D484E" w:rsidRDefault="008D484E" w:rsidP="008D484E">
      <w:pPr>
        <w:spacing w:line="288" w:lineRule="auto"/>
        <w:contextualSpacing/>
        <w:jc w:val="center"/>
        <w:rPr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6947"/>
        <w:gridCol w:w="2262"/>
      </w:tblGrid>
      <w:tr w:rsidR="005E430C" w:rsidRPr="008D484E" w:rsidTr="001B1B7E">
        <w:trPr>
          <w:trHeight w:val="414"/>
        </w:trPr>
        <w:tc>
          <w:tcPr>
            <w:tcW w:w="6947" w:type="dxa"/>
            <w:vAlign w:val="center"/>
          </w:tcPr>
          <w:p w:rsidR="005E430C" w:rsidRPr="008D484E" w:rsidRDefault="005E430C" w:rsidP="008D484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8D484E">
              <w:rPr>
                <w:b/>
                <w:sz w:val="28"/>
                <w:szCs w:val="28"/>
              </w:rPr>
              <w:t>Перечень</w:t>
            </w:r>
          </w:p>
        </w:tc>
        <w:tc>
          <w:tcPr>
            <w:tcW w:w="2262" w:type="dxa"/>
            <w:vAlign w:val="center"/>
          </w:tcPr>
          <w:p w:rsidR="005E430C" w:rsidRPr="008D484E" w:rsidRDefault="005E430C" w:rsidP="008D484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8D484E">
              <w:rPr>
                <w:b/>
                <w:sz w:val="28"/>
                <w:szCs w:val="28"/>
              </w:rPr>
              <w:t>Сроки</w:t>
            </w:r>
          </w:p>
        </w:tc>
      </w:tr>
      <w:tr w:rsidR="005E430C" w:rsidRPr="008D484E" w:rsidTr="00E75340">
        <w:trPr>
          <w:trHeight w:val="658"/>
        </w:trPr>
        <w:tc>
          <w:tcPr>
            <w:tcW w:w="9209" w:type="dxa"/>
            <w:gridSpan w:val="2"/>
            <w:vAlign w:val="center"/>
          </w:tcPr>
          <w:p w:rsidR="005E430C" w:rsidRPr="008D484E" w:rsidRDefault="005E430C" w:rsidP="008D484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8D484E">
              <w:rPr>
                <w:b/>
                <w:sz w:val="28"/>
                <w:szCs w:val="28"/>
              </w:rPr>
              <w:t>Директорам профессиональных образовательных организаций Тюменской области</w:t>
            </w:r>
          </w:p>
        </w:tc>
      </w:tr>
      <w:tr w:rsidR="005E430C" w:rsidRPr="008D484E" w:rsidTr="001B1B7E">
        <w:tc>
          <w:tcPr>
            <w:tcW w:w="6947" w:type="dxa"/>
          </w:tcPr>
          <w:p w:rsidR="005E430C" w:rsidRPr="008D484E" w:rsidRDefault="005E430C" w:rsidP="008D484E">
            <w:pPr>
              <w:pStyle w:val="a7"/>
              <w:numPr>
                <w:ilvl w:val="0"/>
                <w:numId w:val="4"/>
              </w:numPr>
              <w:spacing w:line="288" w:lineRule="auto"/>
              <w:ind w:left="171" w:firstLine="186"/>
              <w:jc w:val="both"/>
              <w:rPr>
                <w:sz w:val="28"/>
                <w:szCs w:val="28"/>
              </w:rPr>
            </w:pPr>
            <w:r w:rsidRPr="008D484E">
              <w:rPr>
                <w:sz w:val="28"/>
                <w:szCs w:val="28"/>
              </w:rPr>
              <w:t xml:space="preserve">Принять к сведению и использовать в дальнейшей работе информацию о дальнейшем трудоустройстве </w:t>
            </w:r>
            <w:r w:rsidRPr="008D484E">
              <w:rPr>
                <w:sz w:val="28"/>
                <w:szCs w:val="28"/>
                <w:shd w:val="clear" w:color="auto" w:fill="FFFFFF"/>
              </w:rPr>
              <w:t>обучающихся с ОВЗ, инвалидов, слушателей, окончивших программы ПО и СПА по коррекционным программам</w:t>
            </w:r>
          </w:p>
          <w:p w:rsidR="00101732" w:rsidRPr="008D484E" w:rsidRDefault="00101732" w:rsidP="008D484E">
            <w:pPr>
              <w:spacing w:line="288" w:lineRule="auto"/>
              <w:ind w:left="171"/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5E430C" w:rsidRPr="008D484E" w:rsidRDefault="008D484E" w:rsidP="008D484E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E430C" w:rsidRPr="008D484E">
              <w:rPr>
                <w:sz w:val="28"/>
                <w:szCs w:val="28"/>
              </w:rPr>
              <w:t>остоянно</w:t>
            </w:r>
          </w:p>
        </w:tc>
      </w:tr>
      <w:tr w:rsidR="005E430C" w:rsidRPr="008D484E" w:rsidTr="001B1B7E">
        <w:tc>
          <w:tcPr>
            <w:tcW w:w="6947" w:type="dxa"/>
          </w:tcPr>
          <w:p w:rsidR="005E430C" w:rsidRPr="008D484E" w:rsidRDefault="005E430C" w:rsidP="008D484E">
            <w:pPr>
              <w:pStyle w:val="a7"/>
              <w:numPr>
                <w:ilvl w:val="0"/>
                <w:numId w:val="4"/>
              </w:numPr>
              <w:spacing w:line="288" w:lineRule="auto"/>
              <w:ind w:left="171" w:firstLine="189"/>
              <w:jc w:val="both"/>
              <w:rPr>
                <w:sz w:val="28"/>
                <w:szCs w:val="28"/>
              </w:rPr>
            </w:pPr>
            <w:r w:rsidRPr="008D484E">
              <w:rPr>
                <w:sz w:val="28"/>
                <w:szCs w:val="28"/>
              </w:rPr>
              <w:t xml:space="preserve">Применять в дальнейшей работе опыт ГАПОУ ТО </w:t>
            </w:r>
            <w:r w:rsidRPr="008D484E">
              <w:rPr>
                <w:color w:val="303030"/>
                <w:sz w:val="28"/>
                <w:szCs w:val="28"/>
                <w:shd w:val="clear" w:color="auto" w:fill="FFFFFF"/>
              </w:rPr>
              <w:t>«Тобольский многопрофильный техникум» по организации сетевого взаимодействия с предприятиями партнерами</w:t>
            </w:r>
          </w:p>
          <w:p w:rsidR="00101732" w:rsidRPr="008D484E" w:rsidRDefault="00101732" w:rsidP="008D484E">
            <w:pPr>
              <w:pStyle w:val="a7"/>
              <w:spacing w:line="288" w:lineRule="auto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5E430C" w:rsidRPr="008D484E" w:rsidRDefault="008D484E" w:rsidP="008D484E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E430C" w:rsidRPr="008D484E">
              <w:rPr>
                <w:sz w:val="28"/>
                <w:szCs w:val="28"/>
              </w:rPr>
              <w:t>остоянно</w:t>
            </w:r>
          </w:p>
        </w:tc>
      </w:tr>
      <w:tr w:rsidR="005E430C" w:rsidRPr="008D484E" w:rsidTr="001B1B7E">
        <w:trPr>
          <w:trHeight w:val="1353"/>
        </w:trPr>
        <w:tc>
          <w:tcPr>
            <w:tcW w:w="6947" w:type="dxa"/>
          </w:tcPr>
          <w:p w:rsidR="005E430C" w:rsidRPr="008D484E" w:rsidRDefault="005E430C" w:rsidP="008D484E">
            <w:pPr>
              <w:pStyle w:val="a7"/>
              <w:numPr>
                <w:ilvl w:val="0"/>
                <w:numId w:val="4"/>
              </w:numPr>
              <w:spacing w:line="288" w:lineRule="auto"/>
              <w:ind w:left="171" w:firstLine="189"/>
              <w:jc w:val="both"/>
              <w:rPr>
                <w:sz w:val="28"/>
                <w:szCs w:val="28"/>
              </w:rPr>
            </w:pPr>
            <w:r w:rsidRPr="008D484E">
              <w:rPr>
                <w:sz w:val="28"/>
                <w:szCs w:val="28"/>
              </w:rPr>
              <w:t>Внедрить в дальнейшую работу профессиональных образовательных организаций единых стандартов размещения информации приемной комиссии</w:t>
            </w:r>
          </w:p>
        </w:tc>
        <w:tc>
          <w:tcPr>
            <w:tcW w:w="2262" w:type="dxa"/>
            <w:vAlign w:val="center"/>
          </w:tcPr>
          <w:p w:rsidR="005E430C" w:rsidRPr="008D484E" w:rsidRDefault="008D484E" w:rsidP="008D484E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E430C" w:rsidRPr="008D484E">
              <w:rPr>
                <w:sz w:val="28"/>
                <w:szCs w:val="28"/>
              </w:rPr>
              <w:t>остоянно</w:t>
            </w:r>
          </w:p>
          <w:p w:rsidR="004A5ABD" w:rsidRPr="008D484E" w:rsidRDefault="004A5ABD" w:rsidP="008D484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8D484E">
              <w:rPr>
                <w:sz w:val="28"/>
                <w:szCs w:val="28"/>
              </w:rPr>
              <w:t>(до 01.03.2020г.)</w:t>
            </w:r>
          </w:p>
        </w:tc>
      </w:tr>
      <w:tr w:rsidR="005E430C" w:rsidRPr="008D484E" w:rsidTr="001B1B7E">
        <w:tc>
          <w:tcPr>
            <w:tcW w:w="6947" w:type="dxa"/>
          </w:tcPr>
          <w:p w:rsidR="00101732" w:rsidRPr="008D484E" w:rsidRDefault="005E430C" w:rsidP="008D484E">
            <w:pPr>
              <w:pStyle w:val="a7"/>
              <w:numPr>
                <w:ilvl w:val="0"/>
                <w:numId w:val="4"/>
              </w:numPr>
              <w:spacing w:line="288" w:lineRule="auto"/>
              <w:ind w:left="171" w:firstLine="189"/>
              <w:jc w:val="both"/>
              <w:rPr>
                <w:sz w:val="28"/>
                <w:szCs w:val="28"/>
              </w:rPr>
            </w:pPr>
            <w:r w:rsidRPr="008D484E">
              <w:rPr>
                <w:sz w:val="28"/>
                <w:szCs w:val="28"/>
              </w:rPr>
              <w:t>Принять к сведению и использовать в дальнейшей работе информацию о возможности использования «Филармонического абонемента» в профессиональных образовательных организациях Тюменской области</w:t>
            </w:r>
          </w:p>
        </w:tc>
        <w:tc>
          <w:tcPr>
            <w:tcW w:w="2262" w:type="dxa"/>
            <w:vAlign w:val="center"/>
          </w:tcPr>
          <w:p w:rsidR="005E430C" w:rsidRPr="008D484E" w:rsidRDefault="008D484E" w:rsidP="008D484E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E430C" w:rsidRPr="008D484E">
              <w:rPr>
                <w:sz w:val="28"/>
                <w:szCs w:val="28"/>
              </w:rPr>
              <w:t>остоянно</w:t>
            </w:r>
          </w:p>
        </w:tc>
      </w:tr>
      <w:tr w:rsidR="001B1B7E" w:rsidRPr="008D484E" w:rsidTr="001B1B7E">
        <w:tc>
          <w:tcPr>
            <w:tcW w:w="6947" w:type="dxa"/>
          </w:tcPr>
          <w:p w:rsidR="00101732" w:rsidRPr="008D484E" w:rsidRDefault="001B1B7E" w:rsidP="008D484E">
            <w:pPr>
              <w:pStyle w:val="a7"/>
              <w:numPr>
                <w:ilvl w:val="0"/>
                <w:numId w:val="4"/>
              </w:numPr>
              <w:spacing w:line="288" w:lineRule="auto"/>
              <w:ind w:left="171" w:firstLine="189"/>
              <w:jc w:val="both"/>
              <w:rPr>
                <w:sz w:val="28"/>
                <w:szCs w:val="28"/>
              </w:rPr>
            </w:pPr>
            <w:r w:rsidRPr="008D484E">
              <w:rPr>
                <w:sz w:val="28"/>
                <w:szCs w:val="28"/>
              </w:rPr>
              <w:lastRenderedPageBreak/>
              <w:t>Предоставить предложения в проект плана работы Совета директоров профессиональных образовательных организаций Тюменской области на 2020 год</w:t>
            </w:r>
          </w:p>
        </w:tc>
        <w:tc>
          <w:tcPr>
            <w:tcW w:w="2262" w:type="dxa"/>
            <w:vAlign w:val="center"/>
          </w:tcPr>
          <w:p w:rsidR="001B1B7E" w:rsidRPr="008D484E" w:rsidRDefault="001B1B7E" w:rsidP="008D484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8D484E">
              <w:rPr>
                <w:sz w:val="28"/>
                <w:szCs w:val="28"/>
              </w:rPr>
              <w:t>До 15.11.2019г.</w:t>
            </w:r>
          </w:p>
        </w:tc>
      </w:tr>
      <w:tr w:rsidR="001B1B7E" w:rsidRPr="008D484E" w:rsidTr="001B1B7E">
        <w:tc>
          <w:tcPr>
            <w:tcW w:w="6947" w:type="dxa"/>
          </w:tcPr>
          <w:p w:rsidR="00101732" w:rsidRPr="008D484E" w:rsidRDefault="001B1B7E" w:rsidP="008D484E">
            <w:pPr>
              <w:pStyle w:val="a7"/>
              <w:numPr>
                <w:ilvl w:val="0"/>
                <w:numId w:val="4"/>
              </w:numPr>
              <w:spacing w:line="288" w:lineRule="auto"/>
              <w:ind w:left="171" w:firstLine="189"/>
              <w:jc w:val="both"/>
              <w:rPr>
                <w:sz w:val="28"/>
                <w:szCs w:val="28"/>
              </w:rPr>
            </w:pPr>
            <w:r w:rsidRPr="008D484E">
              <w:rPr>
                <w:sz w:val="28"/>
                <w:szCs w:val="28"/>
              </w:rPr>
              <w:t>Представить предложения в проект плана мероприятий в рамках деятельности Совета директоров профессиональных образовательных организаций Тюменской области на 2020 год</w:t>
            </w:r>
          </w:p>
        </w:tc>
        <w:tc>
          <w:tcPr>
            <w:tcW w:w="2262" w:type="dxa"/>
            <w:vAlign w:val="center"/>
          </w:tcPr>
          <w:p w:rsidR="001B1B7E" w:rsidRPr="008D484E" w:rsidRDefault="001B1B7E" w:rsidP="008D484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8D484E">
              <w:rPr>
                <w:sz w:val="28"/>
                <w:szCs w:val="28"/>
              </w:rPr>
              <w:t>До 15.11.2019г.</w:t>
            </w:r>
          </w:p>
        </w:tc>
      </w:tr>
    </w:tbl>
    <w:p w:rsidR="001A1E96" w:rsidRPr="001A1E96" w:rsidRDefault="001A1E96" w:rsidP="00F21DF3">
      <w:pPr>
        <w:pStyle w:val="a7"/>
        <w:spacing w:after="0" w:line="336" w:lineRule="auto"/>
        <w:ind w:left="935"/>
        <w:jc w:val="both"/>
        <w:rPr>
          <w:rFonts w:ascii="Arial" w:hAnsi="Arial" w:cs="Arial"/>
          <w:sz w:val="26"/>
          <w:szCs w:val="26"/>
        </w:rPr>
      </w:pPr>
    </w:p>
    <w:sectPr w:rsidR="001A1E96" w:rsidRPr="001A1E96" w:rsidSect="008D484E">
      <w:pgSz w:w="11906" w:h="16838"/>
      <w:pgMar w:top="567" w:right="99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66D7E"/>
    <w:multiLevelType w:val="hybridMultilevel"/>
    <w:tmpl w:val="98208DA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7E14F03"/>
    <w:multiLevelType w:val="hybridMultilevel"/>
    <w:tmpl w:val="DF28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1794A"/>
    <w:multiLevelType w:val="hybridMultilevel"/>
    <w:tmpl w:val="81F64D3A"/>
    <w:lvl w:ilvl="0" w:tplc="FF8680B2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2916FF4"/>
    <w:multiLevelType w:val="hybridMultilevel"/>
    <w:tmpl w:val="6FEC3EEE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F3"/>
    <w:rsid w:val="0003035F"/>
    <w:rsid w:val="00101732"/>
    <w:rsid w:val="001A1E96"/>
    <w:rsid w:val="001B1B7E"/>
    <w:rsid w:val="00244FD1"/>
    <w:rsid w:val="003B65FA"/>
    <w:rsid w:val="003C5145"/>
    <w:rsid w:val="00431CC7"/>
    <w:rsid w:val="004322A7"/>
    <w:rsid w:val="004A5ABD"/>
    <w:rsid w:val="00562839"/>
    <w:rsid w:val="005A361A"/>
    <w:rsid w:val="005E430C"/>
    <w:rsid w:val="0062170E"/>
    <w:rsid w:val="006C5201"/>
    <w:rsid w:val="007F54DC"/>
    <w:rsid w:val="00812741"/>
    <w:rsid w:val="008C689D"/>
    <w:rsid w:val="008D484E"/>
    <w:rsid w:val="00D33BF3"/>
    <w:rsid w:val="00E75340"/>
    <w:rsid w:val="00E968DC"/>
    <w:rsid w:val="00F13D65"/>
    <w:rsid w:val="00F21DF3"/>
    <w:rsid w:val="00F25DBF"/>
    <w:rsid w:val="00F842CB"/>
    <w:rsid w:val="00FA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64770-7ECD-4B19-ACA7-E85C9D81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274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2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283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A1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16</cp:revision>
  <cp:lastPrinted>2019-10-15T05:49:00Z</cp:lastPrinted>
  <dcterms:created xsi:type="dcterms:W3CDTF">2019-09-18T03:21:00Z</dcterms:created>
  <dcterms:modified xsi:type="dcterms:W3CDTF">2019-12-04T05:46:00Z</dcterms:modified>
</cp:coreProperties>
</file>